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5769" w14:textId="5CD8F0BC" w:rsidR="00280F58" w:rsidRPr="00D93CE9" w:rsidRDefault="00280F58" w:rsidP="009E4A88">
      <w:pPr>
        <w:pStyle w:val="Textkrper"/>
        <w:rPr>
          <w:b w:val="0"/>
          <w:bCs w:val="0"/>
          <w:sz w:val="24"/>
          <w:u w:val="single"/>
        </w:rPr>
      </w:pPr>
      <w:r w:rsidRPr="00D93CE9">
        <w:rPr>
          <w:b w:val="0"/>
          <w:bCs w:val="0"/>
          <w:sz w:val="24"/>
          <w:u w:val="single"/>
        </w:rPr>
        <w:t>75 Jahre WIKA:</w:t>
      </w:r>
    </w:p>
    <w:p w14:paraId="07F0E423" w14:textId="095DB8D2" w:rsidR="00334FA5" w:rsidRPr="006E1E80" w:rsidRDefault="006E6B88" w:rsidP="009E4A88">
      <w:pPr>
        <w:pStyle w:val="Textkrper"/>
        <w:rPr>
          <w:bCs w:val="0"/>
          <w:sz w:val="24"/>
        </w:rPr>
      </w:pPr>
      <w:r w:rsidRPr="006E1E80">
        <w:rPr>
          <w:bCs w:val="0"/>
          <w:sz w:val="24"/>
        </w:rPr>
        <w:t xml:space="preserve">Von der </w:t>
      </w:r>
      <w:proofErr w:type="spellStart"/>
      <w:r w:rsidRPr="006E1E80">
        <w:rPr>
          <w:bCs w:val="0"/>
          <w:sz w:val="24"/>
        </w:rPr>
        <w:t>Manometerfabrik</w:t>
      </w:r>
      <w:proofErr w:type="spellEnd"/>
      <w:r w:rsidRPr="006E1E80">
        <w:rPr>
          <w:bCs w:val="0"/>
          <w:sz w:val="24"/>
        </w:rPr>
        <w:t xml:space="preserve"> zum</w:t>
      </w:r>
      <w:r w:rsidRPr="006E1E80">
        <w:rPr>
          <w:bCs w:val="0"/>
          <w:sz w:val="24"/>
        </w:rPr>
        <w:br/>
        <w:t>Global Player für Messtechnik</w:t>
      </w:r>
    </w:p>
    <w:p w14:paraId="33AD6554" w14:textId="77777777" w:rsidR="006E6B88" w:rsidRPr="006E1E80" w:rsidRDefault="006E6B88" w:rsidP="009E4A88">
      <w:pPr>
        <w:pStyle w:val="Textkrper"/>
        <w:rPr>
          <w:bCs w:val="0"/>
          <w:sz w:val="24"/>
        </w:rPr>
      </w:pPr>
    </w:p>
    <w:p w14:paraId="1D01B99D" w14:textId="51AAB53A" w:rsidR="004F2BA6" w:rsidRPr="004F2BA6" w:rsidRDefault="00B02416" w:rsidP="00064C3C">
      <w:pPr>
        <w:pStyle w:val="Textkrper"/>
      </w:pPr>
      <w:r w:rsidRPr="004F2BA6">
        <w:t xml:space="preserve">Klingenberg, </w:t>
      </w:r>
      <w:r w:rsidR="00BC228E">
        <w:t>Januar</w:t>
      </w:r>
      <w:r w:rsidR="002B1B8C" w:rsidRPr="004F2BA6">
        <w:t xml:space="preserve"> 20</w:t>
      </w:r>
      <w:r w:rsidR="00054CCD" w:rsidRPr="004F2BA6">
        <w:t>2</w:t>
      </w:r>
      <w:r w:rsidR="00BD3494" w:rsidRPr="004F2BA6">
        <w:t>1</w:t>
      </w:r>
      <w:r w:rsidR="003C6975" w:rsidRPr="004F2BA6">
        <w:t xml:space="preserve">. </w:t>
      </w:r>
      <w:r w:rsidR="000428D4" w:rsidRPr="004F2BA6">
        <w:t>D</w:t>
      </w:r>
      <w:r w:rsidR="00B578BA" w:rsidRPr="004F2BA6">
        <w:t>ie</w:t>
      </w:r>
      <w:r w:rsidR="000428D4" w:rsidRPr="004F2BA6">
        <w:t xml:space="preserve"> WIKA Alexander Wiegand SE &amp; </w:t>
      </w:r>
      <w:r w:rsidR="003163CE">
        <w:t>Co. KG</w:t>
      </w:r>
      <w:r w:rsidR="000428D4" w:rsidRPr="004F2BA6">
        <w:t xml:space="preserve"> begeht in diesem Jahr </w:t>
      </w:r>
      <w:r w:rsidR="003E6083" w:rsidRPr="004F2BA6">
        <w:t>ihr</w:t>
      </w:r>
      <w:r w:rsidR="000428D4" w:rsidRPr="004F2BA6">
        <w:t xml:space="preserve"> 75-jähriges Bestehen. </w:t>
      </w:r>
      <w:r w:rsidR="003E6083" w:rsidRPr="004F2BA6">
        <w:t>1</w:t>
      </w:r>
      <w:r w:rsidR="000428D4" w:rsidRPr="004F2BA6">
        <w:t xml:space="preserve">946 </w:t>
      </w:r>
      <w:r w:rsidR="000C0F1D" w:rsidRPr="004F2BA6">
        <w:t xml:space="preserve">mit dem Fokus auf die </w:t>
      </w:r>
      <w:r w:rsidR="0037233C" w:rsidRPr="004F2BA6">
        <w:t xml:space="preserve">Produktion </w:t>
      </w:r>
      <w:r w:rsidR="000C0F1D" w:rsidRPr="004F2BA6">
        <w:t>von Manometern</w:t>
      </w:r>
      <w:r w:rsidR="000428D4" w:rsidRPr="004F2BA6">
        <w:t xml:space="preserve"> </w:t>
      </w:r>
      <w:r w:rsidR="00376D6D" w:rsidRPr="004F2BA6">
        <w:t xml:space="preserve">gegründet, ist </w:t>
      </w:r>
      <w:r w:rsidR="00BC12E5" w:rsidRPr="004F2BA6">
        <w:t xml:space="preserve">die WIKA Gruppe heute </w:t>
      </w:r>
      <w:r w:rsidR="00B578BA" w:rsidRPr="004F2BA6">
        <w:t xml:space="preserve">ein </w:t>
      </w:r>
      <w:r w:rsidR="0037233C" w:rsidRPr="004F2BA6">
        <w:t xml:space="preserve">auf dem Weltmarkt </w:t>
      </w:r>
      <w:r w:rsidR="00B578BA" w:rsidRPr="004F2BA6">
        <w:t>fü</w:t>
      </w:r>
      <w:r w:rsidR="00376D6D" w:rsidRPr="004F2BA6">
        <w:t xml:space="preserve">hrender </w:t>
      </w:r>
      <w:r w:rsidR="0037233C" w:rsidRPr="004F2BA6">
        <w:t>Hersteller</w:t>
      </w:r>
      <w:r w:rsidR="00376D6D" w:rsidRPr="004F2BA6">
        <w:t xml:space="preserve"> </w:t>
      </w:r>
      <w:r w:rsidR="00E53A3A" w:rsidRPr="004F2BA6">
        <w:t>für</w:t>
      </w:r>
      <w:r w:rsidR="00BC12E5" w:rsidRPr="004F2BA6">
        <w:t xml:space="preserve"> </w:t>
      </w:r>
      <w:r w:rsidR="000C0F1D" w:rsidRPr="004F2BA6">
        <w:t>Industrie-</w:t>
      </w:r>
      <w:r w:rsidR="00BC12E5" w:rsidRPr="004F2BA6">
        <w:t xml:space="preserve"> und Prozess</w:t>
      </w:r>
      <w:r w:rsidR="00B4405B" w:rsidRPr="004F2BA6">
        <w:t>messtechnik</w:t>
      </w:r>
      <w:r w:rsidR="004F2BA6" w:rsidRPr="004F2BA6">
        <w:t>.</w:t>
      </w:r>
    </w:p>
    <w:p w14:paraId="6EF696AB" w14:textId="77777777" w:rsidR="004F2BA6" w:rsidRDefault="004F2BA6" w:rsidP="00064C3C">
      <w:pPr>
        <w:pStyle w:val="Textkrper"/>
        <w:rPr>
          <w:b w:val="0"/>
        </w:rPr>
      </w:pPr>
    </w:p>
    <w:p w14:paraId="1AD7475C" w14:textId="56126073" w:rsidR="00064C3C" w:rsidRPr="006E1E80" w:rsidRDefault="00BC12E5" w:rsidP="00064C3C">
      <w:pPr>
        <w:pStyle w:val="Textkrper"/>
        <w:rPr>
          <w:b w:val="0"/>
        </w:rPr>
      </w:pPr>
      <w:r w:rsidRPr="006E1E80">
        <w:rPr>
          <w:b w:val="0"/>
        </w:rPr>
        <w:t xml:space="preserve">Mit </w:t>
      </w:r>
      <w:r w:rsidR="00BC228E">
        <w:rPr>
          <w:b w:val="0"/>
        </w:rPr>
        <w:t>11</w:t>
      </w:r>
      <w:r w:rsidR="00064C3C" w:rsidRPr="006E1E80">
        <w:rPr>
          <w:b w:val="0"/>
        </w:rPr>
        <w:t>.000 Beschäftigte</w:t>
      </w:r>
      <w:r w:rsidRPr="006E1E80">
        <w:rPr>
          <w:b w:val="0"/>
        </w:rPr>
        <w:t>n</w:t>
      </w:r>
      <w:r w:rsidR="00064C3C" w:rsidRPr="006E1E80">
        <w:rPr>
          <w:b w:val="0"/>
        </w:rPr>
        <w:t xml:space="preserve"> erwirtschafte</w:t>
      </w:r>
      <w:r w:rsidRPr="006E1E80">
        <w:rPr>
          <w:b w:val="0"/>
        </w:rPr>
        <w:t xml:space="preserve">t das Unternehmen einen Umsatz </w:t>
      </w:r>
      <w:r w:rsidR="00064C3C" w:rsidRPr="006E1E80">
        <w:rPr>
          <w:b w:val="0"/>
        </w:rPr>
        <w:t xml:space="preserve">von rund einer Milliarde Euro. </w:t>
      </w:r>
      <w:r w:rsidRPr="006E1E80">
        <w:rPr>
          <w:b w:val="0"/>
        </w:rPr>
        <w:t>Dank</w:t>
      </w:r>
      <w:r w:rsidR="00064C3C" w:rsidRPr="006E1E80">
        <w:rPr>
          <w:b w:val="0"/>
        </w:rPr>
        <w:t xml:space="preserve"> </w:t>
      </w:r>
      <w:r w:rsidRPr="006E1E80">
        <w:rPr>
          <w:b w:val="0"/>
        </w:rPr>
        <w:t>der</w:t>
      </w:r>
      <w:r w:rsidR="00064C3C" w:rsidRPr="006E1E80">
        <w:rPr>
          <w:b w:val="0"/>
        </w:rPr>
        <w:t xml:space="preserve"> breiten Aufstellung und einer nachhaltigen Finanzstruktur hat sich WIKA auch in der Corona-Krise </w:t>
      </w:r>
      <w:r w:rsidRPr="006E1E80">
        <w:rPr>
          <w:b w:val="0"/>
        </w:rPr>
        <w:t xml:space="preserve">gut </w:t>
      </w:r>
      <w:r w:rsidR="00BC228E">
        <w:rPr>
          <w:b w:val="0"/>
        </w:rPr>
        <w:t>behauptet.</w:t>
      </w:r>
    </w:p>
    <w:p w14:paraId="2CA59350" w14:textId="1DFD55F5" w:rsidR="00376D6D" w:rsidRPr="006E1E80" w:rsidRDefault="00376D6D" w:rsidP="00BD3494">
      <w:pPr>
        <w:pStyle w:val="Textkrper"/>
        <w:rPr>
          <w:b w:val="0"/>
        </w:rPr>
      </w:pPr>
    </w:p>
    <w:p w14:paraId="7110CFC2" w14:textId="6D1E4874" w:rsidR="00A77AC1" w:rsidRPr="006E1E80" w:rsidRDefault="00064C3C" w:rsidP="00BD3494">
      <w:pPr>
        <w:pStyle w:val="Textkrper"/>
        <w:rPr>
          <w:b w:val="0"/>
        </w:rPr>
      </w:pPr>
      <w:r w:rsidRPr="006E1E80">
        <w:rPr>
          <w:b w:val="0"/>
        </w:rPr>
        <w:t xml:space="preserve">Das familiengeführte Unternehmen </w:t>
      </w:r>
      <w:r w:rsidR="002E08B3" w:rsidRPr="006E1E80">
        <w:rPr>
          <w:b w:val="0"/>
        </w:rPr>
        <w:t xml:space="preserve">ist </w:t>
      </w:r>
      <w:r w:rsidR="00512B3F" w:rsidRPr="006E1E80">
        <w:rPr>
          <w:b w:val="0"/>
        </w:rPr>
        <w:t xml:space="preserve">heute </w:t>
      </w:r>
      <w:r w:rsidR="002E08B3" w:rsidRPr="006E1E80">
        <w:rPr>
          <w:b w:val="0"/>
        </w:rPr>
        <w:t xml:space="preserve">weltweit </w:t>
      </w:r>
      <w:r w:rsidR="003E6083" w:rsidRPr="006E1E80">
        <w:rPr>
          <w:b w:val="0"/>
        </w:rPr>
        <w:t>mit</w:t>
      </w:r>
      <w:r w:rsidR="000873CA" w:rsidRPr="006E1E80">
        <w:rPr>
          <w:b w:val="0"/>
        </w:rPr>
        <w:t xml:space="preserve"> 43 Niederlassungen</w:t>
      </w:r>
      <w:r w:rsidR="002E08B3" w:rsidRPr="006E1E80">
        <w:rPr>
          <w:b w:val="0"/>
        </w:rPr>
        <w:t xml:space="preserve"> vertreten</w:t>
      </w:r>
      <w:r w:rsidR="00BC12E5" w:rsidRPr="006E1E80">
        <w:rPr>
          <w:b w:val="0"/>
        </w:rPr>
        <w:t xml:space="preserve"> und</w:t>
      </w:r>
      <w:r w:rsidRPr="006E1E80">
        <w:rPr>
          <w:b w:val="0"/>
        </w:rPr>
        <w:t xml:space="preserve"> verfügt</w:t>
      </w:r>
      <w:r w:rsidR="002E08B3" w:rsidRPr="006E1E80">
        <w:rPr>
          <w:b w:val="0"/>
        </w:rPr>
        <w:t xml:space="preserve"> in allen Schlüsselmärkten</w:t>
      </w:r>
      <w:r w:rsidRPr="006E1E80">
        <w:rPr>
          <w:b w:val="0"/>
        </w:rPr>
        <w:t xml:space="preserve"> über </w:t>
      </w:r>
      <w:r w:rsidR="002E08B3" w:rsidRPr="006E1E80">
        <w:rPr>
          <w:b w:val="0"/>
        </w:rPr>
        <w:t xml:space="preserve">Produktionsstandorte. </w:t>
      </w:r>
      <w:r w:rsidR="0004281F" w:rsidRPr="006E1E80">
        <w:rPr>
          <w:b w:val="0"/>
        </w:rPr>
        <w:t>Neben dem umfassenden</w:t>
      </w:r>
      <w:r w:rsidR="009A5868" w:rsidRPr="006E1E80">
        <w:rPr>
          <w:b w:val="0"/>
        </w:rPr>
        <w:t xml:space="preserve"> </w:t>
      </w:r>
      <w:r w:rsidR="00377211" w:rsidRPr="006E1E80">
        <w:rPr>
          <w:b w:val="0"/>
        </w:rPr>
        <w:t xml:space="preserve">Produktportfolio für die Messgrößen </w:t>
      </w:r>
      <w:r w:rsidR="002E08B3" w:rsidRPr="006E1E80">
        <w:rPr>
          <w:b w:val="0"/>
        </w:rPr>
        <w:t xml:space="preserve">Druck, Temperatur, Füllstand, Durchfluss und Kraft </w:t>
      </w:r>
      <w:r w:rsidR="0004281F" w:rsidRPr="006E1E80">
        <w:rPr>
          <w:b w:val="0"/>
        </w:rPr>
        <w:t>bietet</w:t>
      </w:r>
      <w:r w:rsidR="00E34EBA" w:rsidRPr="006E1E80">
        <w:rPr>
          <w:b w:val="0"/>
        </w:rPr>
        <w:t xml:space="preserve"> WIKA </w:t>
      </w:r>
      <w:r w:rsidR="00B4405B" w:rsidRPr="006E1E80">
        <w:rPr>
          <w:b w:val="0"/>
        </w:rPr>
        <w:t xml:space="preserve">vielfältige Serviceleistungen. Innovative </w:t>
      </w:r>
      <w:proofErr w:type="spellStart"/>
      <w:r w:rsidR="00E53A3A" w:rsidRPr="006E1E80">
        <w:rPr>
          <w:b w:val="0"/>
        </w:rPr>
        <w:t>IIoT</w:t>
      </w:r>
      <w:proofErr w:type="spellEnd"/>
      <w:r w:rsidR="00B4405B" w:rsidRPr="006E1E80">
        <w:rPr>
          <w:b w:val="0"/>
        </w:rPr>
        <w:t>-Komplettlösungen runden das Leistungsspektrum ab.</w:t>
      </w:r>
    </w:p>
    <w:p w14:paraId="571881DB" w14:textId="77777777" w:rsidR="00A77AC1" w:rsidRPr="0057143E" w:rsidRDefault="00A77AC1" w:rsidP="00BD3494">
      <w:pPr>
        <w:pStyle w:val="Textkrper"/>
        <w:rPr>
          <w:b w:val="0"/>
        </w:rPr>
      </w:pPr>
    </w:p>
    <w:p w14:paraId="513258F6" w14:textId="35ADAFD5" w:rsidR="009D17F0" w:rsidRDefault="006E6B88" w:rsidP="00BD3494">
      <w:pPr>
        <w:pStyle w:val="Textkrper"/>
        <w:rPr>
          <w:b w:val="0"/>
        </w:rPr>
      </w:pPr>
      <w:r w:rsidRPr="0057143E">
        <w:rPr>
          <w:b w:val="0"/>
        </w:rPr>
        <w:t xml:space="preserve">Zur Stärkung </w:t>
      </w:r>
      <w:r w:rsidR="0004281F" w:rsidRPr="0057143E">
        <w:rPr>
          <w:b w:val="0"/>
        </w:rPr>
        <w:t>der</w:t>
      </w:r>
      <w:r w:rsidR="00EA4093" w:rsidRPr="0057143E">
        <w:rPr>
          <w:b w:val="0"/>
        </w:rPr>
        <w:t xml:space="preserve"> marktorientierte</w:t>
      </w:r>
      <w:r w:rsidRPr="0057143E">
        <w:rPr>
          <w:b w:val="0"/>
        </w:rPr>
        <w:t>n</w:t>
      </w:r>
      <w:r w:rsidR="00EA4093" w:rsidRPr="0057143E">
        <w:rPr>
          <w:b w:val="0"/>
        </w:rPr>
        <w:t xml:space="preserve"> </w:t>
      </w:r>
      <w:r w:rsidR="00D93CE9" w:rsidRPr="0057143E">
        <w:rPr>
          <w:b w:val="0"/>
        </w:rPr>
        <w:t>Firmens</w:t>
      </w:r>
      <w:r w:rsidR="00EA4093" w:rsidRPr="0057143E">
        <w:rPr>
          <w:b w:val="0"/>
        </w:rPr>
        <w:t xml:space="preserve">trategie errichtet </w:t>
      </w:r>
      <w:r w:rsidR="00D2133B" w:rsidRPr="0057143E">
        <w:rPr>
          <w:b w:val="0"/>
        </w:rPr>
        <w:t xml:space="preserve">WIKA </w:t>
      </w:r>
      <w:r w:rsidR="00BC12E5" w:rsidRPr="0057143E">
        <w:rPr>
          <w:b w:val="0"/>
        </w:rPr>
        <w:t xml:space="preserve">am </w:t>
      </w:r>
      <w:r w:rsidR="00D2133B" w:rsidRPr="0057143E">
        <w:rPr>
          <w:b w:val="0"/>
        </w:rPr>
        <w:t xml:space="preserve">Hauptsitz </w:t>
      </w:r>
      <w:r w:rsidR="00B4405B" w:rsidRPr="00622D56">
        <w:rPr>
          <w:b w:val="0"/>
        </w:rPr>
        <w:t>in</w:t>
      </w:r>
      <w:r w:rsidR="00512B3F" w:rsidRPr="00622D56">
        <w:rPr>
          <w:b w:val="0"/>
        </w:rPr>
        <w:t xml:space="preserve"> Klingenberg</w:t>
      </w:r>
      <w:r w:rsidR="00B4405B" w:rsidRPr="00622D56">
        <w:rPr>
          <w:b w:val="0"/>
        </w:rPr>
        <w:t xml:space="preserve"> am Main</w:t>
      </w:r>
      <w:r w:rsidR="00512B3F" w:rsidRPr="00622D56">
        <w:rPr>
          <w:b w:val="0"/>
        </w:rPr>
        <w:t xml:space="preserve"> </w:t>
      </w:r>
      <w:r w:rsidR="00D2133B" w:rsidRPr="00622D56">
        <w:rPr>
          <w:b w:val="0"/>
        </w:rPr>
        <w:t xml:space="preserve">ein </w:t>
      </w:r>
      <w:r w:rsidR="00D2133B" w:rsidRPr="0057143E">
        <w:rPr>
          <w:b w:val="0"/>
        </w:rPr>
        <w:t>zentrales</w:t>
      </w:r>
      <w:r w:rsidR="00D2133B">
        <w:rPr>
          <w:b w:val="0"/>
        </w:rPr>
        <w:t xml:space="preserve"> </w:t>
      </w:r>
      <w:r w:rsidR="00BC12E5">
        <w:rPr>
          <w:b w:val="0"/>
        </w:rPr>
        <w:t>Innovations</w:t>
      </w:r>
      <w:r w:rsidR="00A77AC1">
        <w:rPr>
          <w:b w:val="0"/>
        </w:rPr>
        <w:t>zentru</w:t>
      </w:r>
      <w:r w:rsidR="00AB60F0">
        <w:rPr>
          <w:b w:val="0"/>
        </w:rPr>
        <w:t>m</w:t>
      </w:r>
      <w:r w:rsidR="00D93CE9">
        <w:rPr>
          <w:b w:val="0"/>
        </w:rPr>
        <w:t xml:space="preserve"> für die gesamte Gruppe</w:t>
      </w:r>
      <w:r>
        <w:rPr>
          <w:b w:val="0"/>
        </w:rPr>
        <w:t xml:space="preserve">. </w:t>
      </w:r>
      <w:r w:rsidR="00AB60F0">
        <w:rPr>
          <w:b w:val="0"/>
        </w:rPr>
        <w:t>Es wi</w:t>
      </w:r>
      <w:r w:rsidR="00BC228E">
        <w:rPr>
          <w:b w:val="0"/>
        </w:rPr>
        <w:t>rd im Jubiläumsjahr eingeweiht.</w:t>
      </w:r>
    </w:p>
    <w:p w14:paraId="71F5689A" w14:textId="77777777" w:rsidR="009D17F0" w:rsidRDefault="009D17F0" w:rsidP="00BD3494">
      <w:pPr>
        <w:pStyle w:val="Textkrper"/>
        <w:rPr>
          <w:b w:val="0"/>
        </w:rPr>
      </w:pPr>
    </w:p>
    <w:p w14:paraId="722B2BF8" w14:textId="77777777" w:rsidR="005119B7" w:rsidRDefault="005119B7" w:rsidP="007072F4">
      <w:pPr>
        <w:pStyle w:val="Textkrper"/>
        <w:rPr>
          <w:b w:val="0"/>
        </w:rPr>
      </w:pPr>
    </w:p>
    <w:p w14:paraId="722B2BF9" w14:textId="77777777" w:rsidR="003D6883" w:rsidRDefault="003D6883" w:rsidP="000D3B9F">
      <w:pPr>
        <w:pStyle w:val="Textkrper"/>
        <w:rPr>
          <w:b w:val="0"/>
        </w:rPr>
      </w:pPr>
    </w:p>
    <w:p w14:paraId="722B2BFA" w14:textId="77777777" w:rsidR="00B02416" w:rsidRPr="00DD4130" w:rsidRDefault="00B02416">
      <w:pPr>
        <w:pStyle w:val="Textkrper"/>
        <w:rPr>
          <w:b w:val="0"/>
        </w:rPr>
      </w:pPr>
    </w:p>
    <w:p w14:paraId="722B2BFB" w14:textId="462E1BD3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BC228E">
        <w:rPr>
          <w:b w:val="0"/>
        </w:rPr>
        <w:t>1.040</w:t>
      </w:r>
    </w:p>
    <w:p w14:paraId="722B2BFC" w14:textId="127E5589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BD3494">
        <w:rPr>
          <w:rFonts w:cs="Arial"/>
          <w:position w:val="6"/>
          <w:sz w:val="22"/>
          <w:szCs w:val="22"/>
        </w:rPr>
        <w:t>75 Jahre WIKA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5282B">
        <w:rPr>
          <w:lang w:val="en-US"/>
        </w:rPr>
        <w:t>vertrieb@wika.com</w:t>
      </w:r>
    </w:p>
    <w:p w14:paraId="722B2C09" w14:textId="77777777" w:rsidR="00B02416" w:rsidRPr="00351147" w:rsidRDefault="008C66F3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4BEF225" w:rsidR="00B02416" w:rsidRPr="00A47A9E" w:rsidRDefault="008C66F3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noProof/>
          <w:lang w:val="en-US" w:eastAsia="en-US"/>
        </w:rPr>
        <w:lastRenderedPageBreak/>
        <w:pict w14:anchorId="03DEC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17.25pt">
            <v:imagedata r:id="rId11" o:title="PIC_NE_PR_0121_de-de"/>
          </v:shape>
        </w:pict>
      </w: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140AF9" w:rsidRDefault="00B02416">
      <w:pPr>
        <w:tabs>
          <w:tab w:val="left" w:pos="754"/>
          <w:tab w:val="left" w:pos="993"/>
        </w:tabs>
        <w:rPr>
          <w:b/>
        </w:rPr>
      </w:pPr>
      <w:r w:rsidRPr="00140AF9">
        <w:rPr>
          <w:b/>
        </w:rPr>
        <w:t>Redaktion: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140AF9">
        <w:t xml:space="preserve">WIKA Alexander Wiegand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3" w14:textId="77777777" w:rsidR="00B02416" w:rsidRPr="009F63DF" w:rsidRDefault="00B02416">
      <w:r w:rsidRPr="009F63DF">
        <w:t>andre.habel-nunes@wika.com</w:t>
      </w:r>
    </w:p>
    <w:p w14:paraId="722B2C24" w14:textId="77777777" w:rsidR="00B02416" w:rsidRDefault="008C66F3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1F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0F1D"/>
    <w:rsid w:val="000C148A"/>
    <w:rsid w:val="000C74DD"/>
    <w:rsid w:val="000D3B9F"/>
    <w:rsid w:val="000E18DC"/>
    <w:rsid w:val="000E2C4B"/>
    <w:rsid w:val="000E3043"/>
    <w:rsid w:val="00100A81"/>
    <w:rsid w:val="001038E3"/>
    <w:rsid w:val="00105A79"/>
    <w:rsid w:val="0010734D"/>
    <w:rsid w:val="001118F3"/>
    <w:rsid w:val="001215A6"/>
    <w:rsid w:val="00125996"/>
    <w:rsid w:val="00127DB8"/>
    <w:rsid w:val="00140AF9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63CE"/>
    <w:rsid w:val="003171B5"/>
    <w:rsid w:val="0032638B"/>
    <w:rsid w:val="00334FA5"/>
    <w:rsid w:val="00351147"/>
    <w:rsid w:val="003559AD"/>
    <w:rsid w:val="003567AD"/>
    <w:rsid w:val="00363701"/>
    <w:rsid w:val="0037233C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4F2BA6"/>
    <w:rsid w:val="0050007B"/>
    <w:rsid w:val="005112B3"/>
    <w:rsid w:val="005119B7"/>
    <w:rsid w:val="00512B3F"/>
    <w:rsid w:val="00534865"/>
    <w:rsid w:val="005350E7"/>
    <w:rsid w:val="00546D2A"/>
    <w:rsid w:val="00552B8C"/>
    <w:rsid w:val="005543F4"/>
    <w:rsid w:val="00557F44"/>
    <w:rsid w:val="00557F5E"/>
    <w:rsid w:val="0057143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22D56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1E80"/>
    <w:rsid w:val="006E47E0"/>
    <w:rsid w:val="006E6B88"/>
    <w:rsid w:val="006F2B9C"/>
    <w:rsid w:val="006F5E44"/>
    <w:rsid w:val="007072F4"/>
    <w:rsid w:val="00711B02"/>
    <w:rsid w:val="00716879"/>
    <w:rsid w:val="00732E8A"/>
    <w:rsid w:val="00735CED"/>
    <w:rsid w:val="00741349"/>
    <w:rsid w:val="0074177D"/>
    <w:rsid w:val="00742E6D"/>
    <w:rsid w:val="00747138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90FF8"/>
    <w:rsid w:val="0089250A"/>
    <w:rsid w:val="00892952"/>
    <w:rsid w:val="00897C3C"/>
    <w:rsid w:val="008C66F3"/>
    <w:rsid w:val="008D3B94"/>
    <w:rsid w:val="008E253F"/>
    <w:rsid w:val="008E3BAE"/>
    <w:rsid w:val="008E5EA4"/>
    <w:rsid w:val="008E7774"/>
    <w:rsid w:val="008F5156"/>
    <w:rsid w:val="008F5575"/>
    <w:rsid w:val="009171E4"/>
    <w:rsid w:val="00923CE1"/>
    <w:rsid w:val="00925A36"/>
    <w:rsid w:val="00925B41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9F63DF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0194"/>
    <w:rsid w:val="00A946E6"/>
    <w:rsid w:val="00A94961"/>
    <w:rsid w:val="00AB60F0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405B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12E5"/>
    <w:rsid w:val="00BC2020"/>
    <w:rsid w:val="00BC228E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83612"/>
    <w:rsid w:val="00D93CE9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5465"/>
    <w:rsid w:val="00E53A3A"/>
    <w:rsid w:val="00E55476"/>
    <w:rsid w:val="00E85CA1"/>
    <w:rsid w:val="00E9044A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cc96da-194c-4ba3-b41a-184fd3206b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1A223-B2CE-45E9-899B-AE77C7C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Differenzdruckmessgeräte:</vt:lpstr>
    </vt:vector>
  </TitlesOfParts>
  <Company>WIKA Alexander Wiegand GmbH &amp; Co.</Company>
  <LinksUpToDate>false</LinksUpToDate>
  <CharactersWithSpaces>1677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 years of WIKA</dc:title>
  <dc:creator>AdrianM</dc:creator>
  <cp:lastModifiedBy>Suhrcke, Andrea</cp:lastModifiedBy>
  <cp:revision>6</cp:revision>
  <cp:lastPrinted>2008-02-12T06:25:00Z</cp:lastPrinted>
  <dcterms:created xsi:type="dcterms:W3CDTF">2021-01-26T11:13:00Z</dcterms:created>
  <dcterms:modified xsi:type="dcterms:W3CDTF">2021-01-29T07:25:00Z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